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8A" w:rsidRPr="00A61D30" w:rsidRDefault="00B85A8A" w:rsidP="00B85A8A">
      <w:pPr>
        <w:jc w:val="center"/>
        <w:rPr>
          <w:b/>
          <w:sz w:val="28"/>
          <w:szCs w:val="28"/>
        </w:rPr>
      </w:pPr>
      <w:r w:rsidRPr="00A61D30">
        <w:rPr>
          <w:b/>
          <w:sz w:val="28"/>
          <w:szCs w:val="28"/>
        </w:rPr>
        <w:t>АДМИНИСТРАЦИЯ</w:t>
      </w:r>
    </w:p>
    <w:p w:rsidR="00B85A8A" w:rsidRPr="00A61D30" w:rsidRDefault="00B85A8A" w:rsidP="00B85A8A">
      <w:pPr>
        <w:jc w:val="center"/>
        <w:rPr>
          <w:b/>
          <w:sz w:val="28"/>
          <w:szCs w:val="28"/>
        </w:rPr>
      </w:pPr>
      <w:r w:rsidRPr="00A61D30">
        <w:rPr>
          <w:b/>
          <w:sz w:val="28"/>
          <w:szCs w:val="28"/>
        </w:rPr>
        <w:t>БЫКОВСКОГО МУНИЦИПАЛЬНОГО РАЙОНА</w:t>
      </w:r>
    </w:p>
    <w:p w:rsidR="00B85A8A" w:rsidRPr="00A61D30" w:rsidRDefault="00B85A8A" w:rsidP="00B85A8A">
      <w:pPr>
        <w:jc w:val="center"/>
        <w:rPr>
          <w:b/>
          <w:sz w:val="28"/>
          <w:szCs w:val="28"/>
        </w:rPr>
      </w:pPr>
      <w:r w:rsidRPr="00A61D30">
        <w:rPr>
          <w:b/>
          <w:sz w:val="28"/>
          <w:szCs w:val="28"/>
        </w:rPr>
        <w:t>ВОЛГОГРАДСКОЙ ОБЛАСТИ</w:t>
      </w:r>
    </w:p>
    <w:p w:rsidR="00B85A8A" w:rsidRPr="00A61D30" w:rsidRDefault="00B85A8A" w:rsidP="00B85A8A">
      <w:pPr>
        <w:jc w:val="center"/>
        <w:rPr>
          <w:b/>
          <w:bCs/>
          <w:sz w:val="28"/>
          <w:szCs w:val="28"/>
        </w:rPr>
      </w:pPr>
      <w:r w:rsidRPr="00A61D30">
        <w:rPr>
          <w:b/>
          <w:bCs/>
          <w:sz w:val="28"/>
          <w:szCs w:val="28"/>
        </w:rPr>
        <w:t>ОТДЕЛ ОБРАЗОВАНИЯ И МОЛОДЕЖНОЙ ПОЛИТИКИ</w:t>
      </w:r>
    </w:p>
    <w:p w:rsidR="00B85A8A" w:rsidRPr="00A61D30" w:rsidRDefault="00B85A8A" w:rsidP="00B85A8A">
      <w:pPr>
        <w:jc w:val="center"/>
        <w:rPr>
          <w:sz w:val="22"/>
          <w:szCs w:val="22"/>
        </w:rPr>
      </w:pPr>
      <w:r w:rsidRPr="00A61D30">
        <w:rPr>
          <w:sz w:val="22"/>
          <w:szCs w:val="22"/>
        </w:rPr>
        <w:t xml:space="preserve">404062, Волгоградская область, </w:t>
      </w:r>
      <w:proofErr w:type="spellStart"/>
      <w:r w:rsidRPr="00A61D30">
        <w:rPr>
          <w:sz w:val="22"/>
          <w:szCs w:val="22"/>
        </w:rPr>
        <w:t>п.г.т</w:t>
      </w:r>
      <w:proofErr w:type="spellEnd"/>
      <w:r w:rsidRPr="00A61D30">
        <w:rPr>
          <w:sz w:val="22"/>
          <w:szCs w:val="22"/>
        </w:rPr>
        <w:t xml:space="preserve">. Быково,  ул. Щербакова, 2 </w:t>
      </w:r>
    </w:p>
    <w:p w:rsidR="00B85A8A" w:rsidRPr="00A61D30" w:rsidRDefault="00B85A8A" w:rsidP="00B85A8A">
      <w:pPr>
        <w:jc w:val="center"/>
        <w:rPr>
          <w:sz w:val="22"/>
          <w:szCs w:val="22"/>
        </w:rPr>
      </w:pPr>
      <w:r w:rsidRPr="00A61D30">
        <w:rPr>
          <w:sz w:val="22"/>
          <w:szCs w:val="22"/>
        </w:rPr>
        <w:t>тел.: 8(84495)  3- 15-40, факс 3-14-67</w:t>
      </w:r>
    </w:p>
    <w:p w:rsidR="00B85A8A" w:rsidRPr="00A61D30" w:rsidRDefault="00B85A8A" w:rsidP="00B85A8A">
      <w:pPr>
        <w:jc w:val="center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4"/>
      </w:tblGrid>
      <w:tr w:rsidR="00B85A8A" w:rsidRPr="00A61D30" w:rsidTr="008149C3">
        <w:trPr>
          <w:trHeight w:val="185"/>
        </w:trPr>
        <w:tc>
          <w:tcPr>
            <w:tcW w:w="954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85A8A" w:rsidRPr="00A61D30" w:rsidRDefault="00B85A8A" w:rsidP="008149C3">
            <w:pPr>
              <w:spacing w:line="276" w:lineRule="auto"/>
              <w:jc w:val="both"/>
              <w:rPr>
                <w:sz w:val="16"/>
                <w:lang w:eastAsia="en-US"/>
              </w:rPr>
            </w:pPr>
          </w:p>
        </w:tc>
      </w:tr>
    </w:tbl>
    <w:p w:rsidR="00B85A8A" w:rsidRPr="009A6347" w:rsidRDefault="00074391" w:rsidP="00B85A8A">
      <w:pPr>
        <w:rPr>
          <w:sz w:val="28"/>
          <w:szCs w:val="28"/>
        </w:rPr>
      </w:pPr>
      <w:r w:rsidRPr="009A6347">
        <w:rPr>
          <w:sz w:val="28"/>
          <w:szCs w:val="28"/>
        </w:rPr>
        <w:t>«</w:t>
      </w:r>
      <w:r w:rsidR="00011261" w:rsidRPr="009A6347">
        <w:rPr>
          <w:sz w:val="28"/>
          <w:szCs w:val="28"/>
        </w:rPr>
        <w:t>22</w:t>
      </w:r>
      <w:r w:rsidRPr="009A6347">
        <w:rPr>
          <w:sz w:val="28"/>
          <w:szCs w:val="28"/>
        </w:rPr>
        <w:t xml:space="preserve">» </w:t>
      </w:r>
      <w:r w:rsidR="00011261" w:rsidRPr="009A6347">
        <w:rPr>
          <w:sz w:val="28"/>
          <w:szCs w:val="28"/>
        </w:rPr>
        <w:t>января</w:t>
      </w:r>
      <w:r w:rsidR="00B85A8A" w:rsidRPr="009A6347">
        <w:rPr>
          <w:sz w:val="28"/>
          <w:szCs w:val="28"/>
        </w:rPr>
        <w:t xml:space="preserve"> 202</w:t>
      </w:r>
      <w:r w:rsidR="00011261" w:rsidRPr="009A6347">
        <w:rPr>
          <w:sz w:val="28"/>
          <w:szCs w:val="28"/>
        </w:rPr>
        <w:t>6</w:t>
      </w:r>
      <w:r w:rsidR="00B85A8A" w:rsidRPr="009A6347">
        <w:rPr>
          <w:sz w:val="28"/>
          <w:szCs w:val="28"/>
        </w:rPr>
        <w:t xml:space="preserve"> г.                                                                      № </w:t>
      </w:r>
      <w:r w:rsidR="00011261" w:rsidRPr="009A6347">
        <w:rPr>
          <w:sz w:val="28"/>
          <w:szCs w:val="28"/>
        </w:rPr>
        <w:t>___</w:t>
      </w:r>
      <w:r w:rsidR="00154AD4">
        <w:rPr>
          <w:sz w:val="28"/>
          <w:szCs w:val="28"/>
        </w:rPr>
        <w:t>9</w:t>
      </w:r>
      <w:r w:rsidR="00011261" w:rsidRPr="009A6347">
        <w:rPr>
          <w:sz w:val="28"/>
          <w:szCs w:val="28"/>
        </w:rPr>
        <w:t>__</w:t>
      </w:r>
      <w:r w:rsidR="00B85A8A" w:rsidRPr="009A6347">
        <w:rPr>
          <w:sz w:val="28"/>
          <w:szCs w:val="28"/>
        </w:rPr>
        <w:t>- О/Д</w:t>
      </w:r>
    </w:p>
    <w:p w:rsidR="00B85A8A" w:rsidRPr="009A6347" w:rsidRDefault="00B85A8A" w:rsidP="00B85A8A">
      <w:pPr>
        <w:rPr>
          <w:sz w:val="28"/>
          <w:szCs w:val="28"/>
        </w:rPr>
      </w:pPr>
    </w:p>
    <w:p w:rsidR="00B85A8A" w:rsidRPr="009A6347" w:rsidRDefault="00B85A8A" w:rsidP="00B85A8A">
      <w:pPr>
        <w:jc w:val="center"/>
        <w:rPr>
          <w:sz w:val="28"/>
          <w:szCs w:val="28"/>
        </w:rPr>
      </w:pPr>
    </w:p>
    <w:p w:rsidR="00B85A8A" w:rsidRPr="009A6347" w:rsidRDefault="00B85A8A" w:rsidP="00B85A8A">
      <w:pPr>
        <w:jc w:val="center"/>
        <w:rPr>
          <w:sz w:val="28"/>
          <w:szCs w:val="28"/>
        </w:rPr>
      </w:pPr>
      <w:r w:rsidRPr="009A6347">
        <w:rPr>
          <w:sz w:val="28"/>
          <w:szCs w:val="28"/>
        </w:rPr>
        <w:t xml:space="preserve">ПРИКАЗ </w:t>
      </w:r>
    </w:p>
    <w:p w:rsidR="00B85A8A" w:rsidRPr="009A6347" w:rsidRDefault="00B85A8A" w:rsidP="00B85A8A">
      <w:pPr>
        <w:jc w:val="center"/>
        <w:rPr>
          <w:sz w:val="28"/>
          <w:szCs w:val="28"/>
        </w:rPr>
      </w:pPr>
    </w:p>
    <w:p w:rsidR="00B85A8A" w:rsidRPr="009A6347" w:rsidRDefault="00B85A8A" w:rsidP="00B85A8A">
      <w:pPr>
        <w:jc w:val="center"/>
        <w:rPr>
          <w:sz w:val="28"/>
          <w:szCs w:val="28"/>
        </w:rPr>
      </w:pPr>
      <w:r w:rsidRPr="009A6347">
        <w:rPr>
          <w:sz w:val="28"/>
          <w:szCs w:val="28"/>
        </w:rPr>
        <w:t>Об организации и оздоро</w:t>
      </w:r>
      <w:r w:rsidR="00154AD4">
        <w:rPr>
          <w:sz w:val="28"/>
          <w:szCs w:val="28"/>
        </w:rPr>
        <w:t>вления детей и подростков в 2026</w:t>
      </w:r>
      <w:bookmarkStart w:id="0" w:name="_GoBack"/>
      <w:bookmarkEnd w:id="0"/>
      <w:r w:rsidRPr="009A6347">
        <w:rPr>
          <w:sz w:val="28"/>
          <w:szCs w:val="28"/>
        </w:rPr>
        <w:t xml:space="preserve"> году в Быковском муниципальном районе Волгоградской области</w:t>
      </w:r>
    </w:p>
    <w:p w:rsidR="00B85A8A" w:rsidRPr="009A6347" w:rsidRDefault="00B85A8A" w:rsidP="00B85A8A">
      <w:pPr>
        <w:jc w:val="center"/>
        <w:rPr>
          <w:sz w:val="28"/>
          <w:szCs w:val="28"/>
        </w:rPr>
      </w:pPr>
    </w:p>
    <w:p w:rsidR="00D03A9B" w:rsidRPr="009A6347" w:rsidRDefault="00D03A9B" w:rsidP="00D03A9B">
      <w:pPr>
        <w:pStyle w:val="a3"/>
        <w:ind w:left="0" w:firstLine="708"/>
        <w:jc w:val="both"/>
        <w:rPr>
          <w:sz w:val="28"/>
          <w:szCs w:val="28"/>
        </w:rPr>
      </w:pPr>
      <w:r w:rsidRPr="009A6347">
        <w:rPr>
          <w:sz w:val="28"/>
          <w:szCs w:val="28"/>
        </w:rPr>
        <w:t>В соответствии</w:t>
      </w:r>
      <w:r w:rsidR="00011261" w:rsidRPr="009A6347">
        <w:rPr>
          <w:sz w:val="28"/>
          <w:szCs w:val="28"/>
        </w:rPr>
        <w:t xml:space="preserve"> </w:t>
      </w:r>
      <w:r w:rsidRPr="009A6347">
        <w:rPr>
          <w:sz w:val="28"/>
          <w:szCs w:val="28"/>
        </w:rPr>
        <w:t>с приказом комитета образования, науки и молодежной политики Волгоградской области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от </w:t>
      </w:r>
      <w:r w:rsidR="00011261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>21.01.2026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№</w:t>
      </w:r>
      <w:r w:rsidR="00011261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39</w:t>
      </w:r>
      <w:r w:rsidR="006E7822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>«Об организации отдыха детей в лагерях дневного пребывания на базе образовательных организаций Волгоградской области в каникулярное время</w:t>
      </w:r>
      <w:r w:rsidR="00011261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в 2026 году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>»</w:t>
      </w:r>
      <w:r w:rsidRPr="009A6347">
        <w:rPr>
          <w:b/>
          <w:color w:val="333333"/>
          <w:sz w:val="28"/>
          <w:szCs w:val="28"/>
          <w:shd w:val="clear" w:color="auto" w:fill="FFFFFF"/>
        </w:rPr>
        <w:t>,</w:t>
      </w:r>
    </w:p>
    <w:p w:rsidR="00B85A8A" w:rsidRPr="009A6347" w:rsidRDefault="00B85A8A" w:rsidP="00D03A9B">
      <w:pPr>
        <w:ind w:left="-142" w:firstLine="142"/>
        <w:jc w:val="both"/>
        <w:rPr>
          <w:sz w:val="28"/>
          <w:szCs w:val="28"/>
        </w:rPr>
      </w:pPr>
      <w:r w:rsidRPr="009A6347">
        <w:rPr>
          <w:sz w:val="28"/>
          <w:szCs w:val="28"/>
        </w:rPr>
        <w:t>ПРИКАЗЫВАЮ:</w:t>
      </w:r>
    </w:p>
    <w:p w:rsidR="00B85A8A" w:rsidRPr="009A6347" w:rsidRDefault="00B85A8A" w:rsidP="00B85A8A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>Организовать в 202</w:t>
      </w:r>
      <w:r w:rsidR="00011261" w:rsidRPr="009A6347">
        <w:rPr>
          <w:sz w:val="28"/>
          <w:szCs w:val="28"/>
        </w:rPr>
        <w:t>6</w:t>
      </w:r>
      <w:r w:rsidRPr="009A6347">
        <w:rPr>
          <w:sz w:val="28"/>
          <w:szCs w:val="28"/>
        </w:rPr>
        <w:t xml:space="preserve"> году работу лагерей с дневным пребыванием на базе общеобразовательных организаций Быковского муниципального района Волгоградской области (далее именуется лагерь с дневным пребыванием) в период летних школьных каникул.</w:t>
      </w:r>
    </w:p>
    <w:p w:rsidR="00B85A8A" w:rsidRPr="009A6347" w:rsidRDefault="00BB1167" w:rsidP="00BB1167">
      <w:pPr>
        <w:pStyle w:val="a3"/>
        <w:spacing w:after="240"/>
        <w:ind w:left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 xml:space="preserve">1.1. </w:t>
      </w:r>
      <w:r w:rsidR="00B85A8A" w:rsidRPr="009A6347">
        <w:rPr>
          <w:sz w:val="28"/>
          <w:szCs w:val="28"/>
        </w:rPr>
        <w:t>Определить продолжительность смен в лагерях с дневным пребыванием на базе образовательных организаций Бы</w:t>
      </w:r>
      <w:r w:rsidR="00F81FE6" w:rsidRPr="009A6347">
        <w:rPr>
          <w:sz w:val="28"/>
          <w:szCs w:val="28"/>
        </w:rPr>
        <w:t xml:space="preserve">ковского муниципального района </w:t>
      </w:r>
      <w:r w:rsidR="00B85A8A" w:rsidRPr="009A6347">
        <w:rPr>
          <w:sz w:val="28"/>
          <w:szCs w:val="28"/>
        </w:rPr>
        <w:t xml:space="preserve">в период летних каникул </w:t>
      </w:r>
      <w:r w:rsidR="00737016" w:rsidRPr="009A6347">
        <w:rPr>
          <w:sz w:val="28"/>
          <w:szCs w:val="28"/>
        </w:rPr>
        <w:t xml:space="preserve">не менее </w:t>
      </w:r>
      <w:r w:rsidR="00F81FE6" w:rsidRPr="009A6347">
        <w:rPr>
          <w:sz w:val="28"/>
          <w:szCs w:val="28"/>
        </w:rPr>
        <w:t>18</w:t>
      </w:r>
      <w:r w:rsidR="00B85A8A" w:rsidRPr="009A6347">
        <w:rPr>
          <w:sz w:val="28"/>
          <w:szCs w:val="28"/>
        </w:rPr>
        <w:t xml:space="preserve"> </w:t>
      </w:r>
      <w:r w:rsidR="00F81FE6" w:rsidRPr="009A6347">
        <w:rPr>
          <w:sz w:val="28"/>
          <w:szCs w:val="28"/>
        </w:rPr>
        <w:t>рабочих</w:t>
      </w:r>
      <w:r w:rsidR="00B85A8A" w:rsidRPr="009A6347">
        <w:rPr>
          <w:sz w:val="28"/>
          <w:szCs w:val="28"/>
        </w:rPr>
        <w:t xml:space="preserve"> дн</w:t>
      </w:r>
      <w:r w:rsidR="00F81FE6" w:rsidRPr="009A6347">
        <w:rPr>
          <w:sz w:val="28"/>
          <w:szCs w:val="28"/>
        </w:rPr>
        <w:t>ей</w:t>
      </w:r>
      <w:r w:rsidR="00B85A8A" w:rsidRPr="009A6347">
        <w:rPr>
          <w:sz w:val="28"/>
          <w:szCs w:val="28"/>
        </w:rPr>
        <w:t>.</w:t>
      </w:r>
    </w:p>
    <w:p w:rsidR="00B85A8A" w:rsidRPr="009A6347" w:rsidRDefault="00BB1167" w:rsidP="00BB1167">
      <w:pPr>
        <w:pStyle w:val="a3"/>
        <w:spacing w:after="240"/>
        <w:ind w:left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>1.</w:t>
      </w:r>
      <w:proofErr w:type="gramStart"/>
      <w:r w:rsidRPr="009A6347">
        <w:rPr>
          <w:sz w:val="28"/>
          <w:szCs w:val="28"/>
        </w:rPr>
        <w:t>2.</w:t>
      </w:r>
      <w:r w:rsidR="00B85A8A" w:rsidRPr="009A6347">
        <w:rPr>
          <w:sz w:val="28"/>
          <w:szCs w:val="28"/>
        </w:rPr>
        <w:t>Определить</w:t>
      </w:r>
      <w:proofErr w:type="gramEnd"/>
      <w:r w:rsidR="00B85A8A" w:rsidRPr="009A6347">
        <w:rPr>
          <w:sz w:val="28"/>
          <w:szCs w:val="28"/>
        </w:rPr>
        <w:t xml:space="preserve"> стоимость набора продуктов питания на 1 ребенка в лагерях с дневным пребыванием на базе образовательных организаций, в соответствии с нормами </w:t>
      </w:r>
      <w:proofErr w:type="spellStart"/>
      <w:r w:rsidR="00B85A8A" w:rsidRPr="009A6347">
        <w:rPr>
          <w:sz w:val="28"/>
          <w:szCs w:val="28"/>
        </w:rPr>
        <w:t>СанПин</w:t>
      </w:r>
      <w:proofErr w:type="spellEnd"/>
      <w:r w:rsidR="00B85A8A" w:rsidRPr="009A6347">
        <w:rPr>
          <w:sz w:val="28"/>
          <w:szCs w:val="28"/>
        </w:rPr>
        <w:t xml:space="preserve">, с учетом средств областного бюджета, исходя из фактически сложившихся </w:t>
      </w:r>
      <w:r w:rsidR="00A432A9" w:rsidRPr="009A6347">
        <w:rPr>
          <w:sz w:val="28"/>
          <w:szCs w:val="28"/>
        </w:rPr>
        <w:t xml:space="preserve">цен в Быковском муниципальном районе </w:t>
      </w:r>
      <w:r w:rsidRPr="009A6347">
        <w:rPr>
          <w:sz w:val="28"/>
          <w:szCs w:val="28"/>
        </w:rPr>
        <w:t xml:space="preserve">не менее </w:t>
      </w:r>
      <w:r w:rsidR="00011261" w:rsidRPr="009A6347">
        <w:rPr>
          <w:sz w:val="28"/>
          <w:szCs w:val="28"/>
        </w:rPr>
        <w:t>168,9</w:t>
      </w:r>
      <w:r w:rsidR="00A432A9" w:rsidRPr="009A6347">
        <w:rPr>
          <w:sz w:val="28"/>
          <w:szCs w:val="28"/>
        </w:rPr>
        <w:t xml:space="preserve"> рублей при 2- х разовом питании в сутки. </w:t>
      </w:r>
    </w:p>
    <w:p w:rsidR="00A432A9" w:rsidRPr="009A6347" w:rsidRDefault="00A432A9" w:rsidP="00B85A8A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>Утвердить дислокацию лагерей с дневным пребыванием, органи</w:t>
      </w:r>
      <w:r w:rsidR="00BB1167" w:rsidRPr="009A6347">
        <w:rPr>
          <w:sz w:val="28"/>
          <w:szCs w:val="28"/>
        </w:rPr>
        <w:t>зованных на базе общеобразовательных организаций Быковского муниципального района, осуществляющих организацию отдыха и оздоровления, обучающихся в каникулярное время в 202</w:t>
      </w:r>
      <w:r w:rsidR="00011261" w:rsidRPr="009A6347">
        <w:rPr>
          <w:sz w:val="28"/>
          <w:szCs w:val="28"/>
        </w:rPr>
        <w:t>6</w:t>
      </w:r>
      <w:r w:rsidR="00BB1167" w:rsidRPr="009A6347">
        <w:rPr>
          <w:sz w:val="28"/>
          <w:szCs w:val="28"/>
        </w:rPr>
        <w:t xml:space="preserve"> г. согласно приложению 1.</w:t>
      </w:r>
    </w:p>
    <w:p w:rsidR="00BB1167" w:rsidRPr="009A6347" w:rsidRDefault="00BB1167" w:rsidP="00B85A8A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 xml:space="preserve">Утвердить распределение средств субсидии из областного бюджета на организацию отдыха детей в каникулярный период </w:t>
      </w:r>
      <w:r w:rsidR="009B2D94" w:rsidRPr="009A6347">
        <w:rPr>
          <w:sz w:val="28"/>
          <w:szCs w:val="28"/>
        </w:rPr>
        <w:t>в лагерях с дневным пребыванием на базе общеобразовательных организаций Быковского муниципального района в 202</w:t>
      </w:r>
      <w:r w:rsidR="00011261" w:rsidRPr="009A6347">
        <w:rPr>
          <w:sz w:val="28"/>
          <w:szCs w:val="28"/>
        </w:rPr>
        <w:t>6</w:t>
      </w:r>
      <w:r w:rsidR="009B2D94" w:rsidRPr="009A6347">
        <w:rPr>
          <w:sz w:val="28"/>
          <w:szCs w:val="28"/>
        </w:rPr>
        <w:t xml:space="preserve"> году согласно приложению 2.</w:t>
      </w:r>
    </w:p>
    <w:p w:rsidR="009B2D94" w:rsidRPr="009A6347" w:rsidRDefault="009B2D94" w:rsidP="00B85A8A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sz w:val="28"/>
          <w:szCs w:val="28"/>
        </w:rPr>
      </w:pPr>
      <w:r w:rsidRPr="009A6347">
        <w:rPr>
          <w:sz w:val="28"/>
          <w:szCs w:val="28"/>
        </w:rPr>
        <w:t xml:space="preserve">Главному бухгалтеру МКУ «Централизованная </w:t>
      </w:r>
      <w:proofErr w:type="gramStart"/>
      <w:r w:rsidRPr="009A6347">
        <w:rPr>
          <w:sz w:val="28"/>
          <w:szCs w:val="28"/>
        </w:rPr>
        <w:t>бухгалтерия»  администрации</w:t>
      </w:r>
      <w:proofErr w:type="gramEnd"/>
      <w:r w:rsidRPr="009A6347">
        <w:rPr>
          <w:sz w:val="28"/>
          <w:szCs w:val="28"/>
        </w:rPr>
        <w:t xml:space="preserve"> Быковского муниципального района предоставлять комитету образования, науки и молодежной политики Волгоградской области (далее – </w:t>
      </w:r>
      <w:r w:rsidRPr="009A6347">
        <w:rPr>
          <w:sz w:val="28"/>
          <w:szCs w:val="28"/>
        </w:rPr>
        <w:lastRenderedPageBreak/>
        <w:t xml:space="preserve">Комитет) не позднее 5 –ого числа месяца, следующего за отчетным, направлять отчет по форме утвержденной Комитетом. </w:t>
      </w:r>
    </w:p>
    <w:p w:rsidR="009B2D94" w:rsidRPr="009A6347" w:rsidRDefault="00011261" w:rsidP="00A61D30">
      <w:pPr>
        <w:pStyle w:val="a3"/>
        <w:numPr>
          <w:ilvl w:val="0"/>
          <w:numId w:val="1"/>
        </w:numPr>
        <w:ind w:left="360" w:firstLine="0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 w:rsidRPr="009A6347">
        <w:rPr>
          <w:sz w:val="28"/>
          <w:szCs w:val="28"/>
        </w:rPr>
        <w:t>Р</w:t>
      </w:r>
      <w:r w:rsidR="009B2D94" w:rsidRPr="009A6347">
        <w:rPr>
          <w:sz w:val="28"/>
          <w:szCs w:val="28"/>
        </w:rPr>
        <w:t>уководителям общеобразовательных организаций района</w:t>
      </w:r>
      <w:r w:rsidR="006E7822" w:rsidRPr="009A6347">
        <w:rPr>
          <w:sz w:val="28"/>
          <w:szCs w:val="28"/>
        </w:rPr>
        <w:t xml:space="preserve"> в</w:t>
      </w:r>
      <w:r w:rsidR="00D03A9B" w:rsidRPr="009A6347">
        <w:rPr>
          <w:sz w:val="28"/>
          <w:szCs w:val="28"/>
        </w:rPr>
        <w:t xml:space="preserve"> соответствии</w:t>
      </w:r>
      <w:r w:rsidR="009B2D94" w:rsidRPr="009A6347">
        <w:rPr>
          <w:sz w:val="28"/>
          <w:szCs w:val="28"/>
        </w:rPr>
        <w:t xml:space="preserve"> с приказом комитета образования</w:t>
      </w:r>
      <w:r w:rsidR="006E7822" w:rsidRPr="009A6347">
        <w:rPr>
          <w:sz w:val="28"/>
          <w:szCs w:val="28"/>
        </w:rPr>
        <w:t xml:space="preserve"> и</w:t>
      </w:r>
      <w:r w:rsidR="009B2D94" w:rsidRPr="009A6347">
        <w:rPr>
          <w:sz w:val="28"/>
          <w:szCs w:val="28"/>
        </w:rPr>
        <w:t xml:space="preserve"> науки Волгоградской области</w:t>
      </w:r>
      <w:r w:rsidR="00D03A9B" w:rsidRPr="009A6347">
        <w:rPr>
          <w:b/>
          <w:sz w:val="28"/>
          <w:szCs w:val="28"/>
        </w:rPr>
        <w:t xml:space="preserve"> </w:t>
      </w:r>
      <w:r w:rsidR="00D03A9B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от 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>21.01.2026</w:t>
      </w:r>
      <w:r w:rsidR="00D03A9B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№</w:t>
      </w:r>
      <w:r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39 </w:t>
      </w:r>
      <w:r w:rsidR="006E7822" w:rsidRPr="009A6347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«Об организации отдыха детей в лагерях дневного пребывания на базе образовательных организаций Волгоградской области в каникулярное время в 2026 году»: </w:t>
      </w:r>
    </w:p>
    <w:p w:rsidR="006E7822" w:rsidRPr="009A6347" w:rsidRDefault="006E7822" w:rsidP="00A61D30">
      <w:pPr>
        <w:ind w:left="360"/>
        <w:jc w:val="both"/>
        <w:rPr>
          <w:sz w:val="28"/>
          <w:szCs w:val="28"/>
        </w:rPr>
      </w:pPr>
    </w:p>
    <w:p w:rsidR="00011261" w:rsidRPr="009A6347" w:rsidRDefault="00A61D30" w:rsidP="00A61D30">
      <w:pPr>
        <w:ind w:left="360"/>
        <w:jc w:val="both"/>
        <w:rPr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 xml:space="preserve">   </w:t>
      </w:r>
      <w:r w:rsidR="00683A33" w:rsidRPr="009A6347">
        <w:rPr>
          <w:rFonts w:eastAsiaTheme="minorEastAsia"/>
          <w:sz w:val="28"/>
          <w:szCs w:val="28"/>
        </w:rPr>
        <w:t xml:space="preserve">5.1 </w:t>
      </w:r>
      <w:r w:rsidR="00011261" w:rsidRPr="009A6347">
        <w:rPr>
          <w:rFonts w:eastAsiaTheme="minorEastAsia"/>
          <w:sz w:val="28"/>
          <w:szCs w:val="28"/>
        </w:rPr>
        <w:t xml:space="preserve">обеспечить организацию отдыха детей в лагерях дневного пребывания </w:t>
      </w:r>
      <w:r w:rsidR="00011261" w:rsidRPr="009A6347">
        <w:rPr>
          <w:rFonts w:eastAsiaTheme="minorEastAsia"/>
          <w:sz w:val="28"/>
          <w:szCs w:val="28"/>
        </w:rPr>
        <w:br/>
        <w:t>в количестве, не ниже запланированного в 2026 году;</w:t>
      </w:r>
    </w:p>
    <w:p w:rsidR="00011261" w:rsidRPr="00011261" w:rsidRDefault="00683A33" w:rsidP="00A61D30">
      <w:pPr>
        <w:tabs>
          <w:tab w:val="left" w:pos="1134"/>
        </w:tabs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 xml:space="preserve">      </w:t>
      </w:r>
      <w:r w:rsidR="00A61D30" w:rsidRPr="009A6347">
        <w:rPr>
          <w:rFonts w:eastAsiaTheme="minorEastAsia"/>
          <w:sz w:val="28"/>
          <w:szCs w:val="28"/>
        </w:rPr>
        <w:t xml:space="preserve">  </w:t>
      </w:r>
      <w:r w:rsidRPr="009A6347">
        <w:rPr>
          <w:rFonts w:eastAsiaTheme="minorEastAsia"/>
          <w:sz w:val="28"/>
          <w:szCs w:val="28"/>
        </w:rPr>
        <w:t xml:space="preserve">5.2 </w:t>
      </w:r>
      <w:r w:rsidR="00011261" w:rsidRPr="00011261">
        <w:rPr>
          <w:rFonts w:eastAsiaTheme="minorEastAsia"/>
          <w:sz w:val="28"/>
          <w:szCs w:val="28"/>
        </w:rPr>
        <w:t xml:space="preserve">обеспечить организацию работы лагерей дневного пребывания в 2026 году в соответствии с действующими санитарно-эпидемиологическими требованиями и руководствуясь приказом Министерства образования и науки Российской Федерации от 13 июля 2017 г. № 656 "Об утверждении примерных положений </w:t>
      </w:r>
      <w:r w:rsidR="00011261" w:rsidRPr="00011261">
        <w:rPr>
          <w:rFonts w:eastAsiaTheme="minorEastAsia"/>
          <w:sz w:val="28"/>
          <w:szCs w:val="28"/>
        </w:rPr>
        <w:br/>
        <w:t>об организациях отдыха детей и их оздоровления";</w:t>
      </w:r>
    </w:p>
    <w:p w:rsidR="00011261" w:rsidRPr="00011261" w:rsidRDefault="00683A33" w:rsidP="00011261">
      <w:pPr>
        <w:tabs>
          <w:tab w:val="left" w:pos="426"/>
        </w:tabs>
        <w:ind w:firstLine="567"/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>5</w:t>
      </w:r>
      <w:r w:rsidR="00011261" w:rsidRPr="00011261">
        <w:rPr>
          <w:rFonts w:eastAsiaTheme="minorEastAsia"/>
          <w:sz w:val="28"/>
          <w:szCs w:val="28"/>
        </w:rPr>
        <w:t>.3. обеспечить организованный отдых детей, находящихся в трудной жизненной ситуации, в лагерях дневного пребывания в количестве не менее 30 процентов, от общего количества детей, запланированных к отдыху в лагерях дневного пребывания в 2026 году;</w:t>
      </w:r>
    </w:p>
    <w:p w:rsidR="00011261" w:rsidRPr="00011261" w:rsidRDefault="00683A33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>5</w:t>
      </w:r>
      <w:r w:rsidR="00011261" w:rsidRPr="00011261">
        <w:rPr>
          <w:rFonts w:eastAsiaTheme="minorEastAsia"/>
          <w:sz w:val="28"/>
          <w:szCs w:val="28"/>
        </w:rPr>
        <w:t>.4. использовать материальную базу и кадровый потенциал организаций дополнительного образования для различных форм и методов воспитательной работы, проведение мероприятий патриотического, гражданского, духовно-нравственного содержания, проведение мероприятий в рамках акции "Остановим огонь вместе";</w:t>
      </w:r>
    </w:p>
    <w:p w:rsidR="00011261" w:rsidRPr="00011261" w:rsidRDefault="000E6768" w:rsidP="00011261">
      <w:pPr>
        <w:tabs>
          <w:tab w:val="left" w:pos="1134"/>
        </w:tabs>
        <w:ind w:firstLine="567"/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>5</w:t>
      </w:r>
      <w:r w:rsidR="00011261" w:rsidRPr="00011261">
        <w:rPr>
          <w:rFonts w:eastAsiaTheme="minorEastAsia"/>
          <w:sz w:val="28"/>
          <w:szCs w:val="28"/>
        </w:rPr>
        <w:t>.5. при проведении оздоровительной кампании 2026 г. в лагерях дневного пребывания обеспечить:</w:t>
      </w:r>
    </w:p>
    <w:p w:rsidR="00011261" w:rsidRPr="00011261" w:rsidRDefault="00011261" w:rsidP="00011261">
      <w:pPr>
        <w:tabs>
          <w:tab w:val="left" w:pos="567"/>
        </w:tabs>
        <w:ind w:firstLine="567"/>
        <w:jc w:val="both"/>
        <w:rPr>
          <w:rFonts w:eastAsiaTheme="minorEastAsia"/>
          <w:sz w:val="28"/>
          <w:szCs w:val="28"/>
        </w:rPr>
      </w:pPr>
      <w:r w:rsidRPr="00011261">
        <w:rPr>
          <w:rFonts w:eastAsiaTheme="minorEastAsia"/>
          <w:sz w:val="28"/>
          <w:szCs w:val="28"/>
        </w:rPr>
        <w:t>реализацию воспитательной деятельности в соответствии с программой воспитательной работы;</w:t>
      </w:r>
    </w:p>
    <w:p w:rsidR="00011261" w:rsidRPr="00011261" w:rsidRDefault="00011261" w:rsidP="00011261">
      <w:pPr>
        <w:tabs>
          <w:tab w:val="left" w:pos="1134"/>
        </w:tabs>
        <w:ind w:firstLine="567"/>
        <w:jc w:val="both"/>
        <w:rPr>
          <w:rFonts w:eastAsiaTheme="minorEastAsia"/>
          <w:sz w:val="28"/>
          <w:szCs w:val="28"/>
        </w:rPr>
      </w:pPr>
      <w:r w:rsidRPr="00011261">
        <w:rPr>
          <w:rFonts w:eastAsiaTheme="minorEastAsia"/>
          <w:sz w:val="28"/>
          <w:szCs w:val="28"/>
        </w:rPr>
        <w:t xml:space="preserve">реализацию программ профильных смен Общероссийского общественно-государственного движения детей и молодежи "Движение первых" </w:t>
      </w:r>
      <w:r w:rsidRPr="00011261">
        <w:rPr>
          <w:rFonts w:eastAsiaTheme="minorEastAsia"/>
          <w:sz w:val="28"/>
          <w:szCs w:val="28"/>
        </w:rPr>
        <w:br/>
        <w:t xml:space="preserve">(далее именуется – Движение Первых) с целью вовлечения каждого участника оздоровительной кампании в коллективную социально значимую деятельность </w:t>
      </w:r>
      <w:r w:rsidRPr="00011261">
        <w:rPr>
          <w:rFonts w:eastAsiaTheme="minorEastAsia"/>
          <w:sz w:val="28"/>
          <w:szCs w:val="28"/>
        </w:rPr>
        <w:br/>
        <w:t>в Движении Первых;</w:t>
      </w:r>
    </w:p>
    <w:p w:rsidR="00011261" w:rsidRPr="00011261" w:rsidRDefault="00011261" w:rsidP="00011261">
      <w:pPr>
        <w:widowControl w:val="0"/>
        <w:autoSpaceDE w:val="0"/>
        <w:autoSpaceDN w:val="0"/>
        <w:ind w:right="112" w:firstLine="567"/>
        <w:jc w:val="both"/>
        <w:rPr>
          <w:rFonts w:eastAsiaTheme="minorEastAsia"/>
          <w:sz w:val="28"/>
          <w:szCs w:val="28"/>
        </w:rPr>
      </w:pPr>
      <w:r w:rsidRPr="00011261">
        <w:rPr>
          <w:rFonts w:eastAsiaTheme="minorEastAsia"/>
          <w:sz w:val="28"/>
          <w:szCs w:val="28"/>
        </w:rPr>
        <w:t xml:space="preserve">включение тематических дней </w:t>
      </w:r>
      <w:r w:rsidRPr="00011261">
        <w:rPr>
          <w:sz w:val="28"/>
          <w:szCs w:val="28"/>
          <w:lang w:eastAsia="en-US"/>
        </w:rPr>
        <w:t>Движения</w:t>
      </w:r>
      <w:r w:rsidRPr="00011261">
        <w:rPr>
          <w:rFonts w:eastAsiaTheme="minorEastAsia"/>
          <w:sz w:val="28"/>
          <w:szCs w:val="28"/>
        </w:rPr>
        <w:t xml:space="preserve"> Первых в программу каждой смены;</w:t>
      </w:r>
    </w:p>
    <w:p w:rsidR="00011261" w:rsidRPr="00011261" w:rsidRDefault="00011261" w:rsidP="00011261">
      <w:pPr>
        <w:widowControl w:val="0"/>
        <w:autoSpaceDE w:val="0"/>
        <w:autoSpaceDN w:val="0"/>
        <w:ind w:right="112" w:firstLine="567"/>
        <w:jc w:val="both"/>
        <w:rPr>
          <w:sz w:val="28"/>
          <w:szCs w:val="28"/>
          <w:lang w:eastAsia="en-US"/>
        </w:rPr>
      </w:pPr>
      <w:r w:rsidRPr="00011261">
        <w:rPr>
          <w:rFonts w:eastAsiaTheme="minorEastAsia"/>
          <w:sz w:val="28"/>
          <w:szCs w:val="28"/>
        </w:rPr>
        <w:t>проведение смен "Содружество Орлят России" с включением в программы смен модуля Движения Первых;</w:t>
      </w:r>
    </w:p>
    <w:p w:rsidR="00011261" w:rsidRPr="00011261" w:rsidRDefault="000E6768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>5</w:t>
      </w:r>
      <w:r w:rsidR="00011261" w:rsidRPr="00011261">
        <w:rPr>
          <w:rFonts w:eastAsiaTheme="minorEastAsia"/>
          <w:sz w:val="28"/>
          <w:szCs w:val="28"/>
        </w:rPr>
        <w:t>.6. обеспечить своевременное получение лагерями дневного пребывания санитарно-эпидемиологических заключений о соответствии государственным санитарно-эпидемиологическим правилам и нормативам;</w:t>
      </w:r>
    </w:p>
    <w:p w:rsidR="00011261" w:rsidRPr="00011261" w:rsidRDefault="000E6768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t>5</w:t>
      </w:r>
      <w:r w:rsidR="00011261" w:rsidRPr="00011261">
        <w:rPr>
          <w:rFonts w:eastAsiaTheme="minorEastAsia"/>
          <w:sz w:val="28"/>
          <w:szCs w:val="28"/>
        </w:rPr>
        <w:t>.7. своевре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t>менно организовать подготовку лагерей дневного пребывания к открытию и приему детей, включая повышение квалификации руководителей лагерей дневного пребывания, подготовку вожатых, обеспечение комплексной безопасности, выполнение санитарно-противоэпидемических</w:t>
      </w:r>
      <w:r w:rsidRPr="009A634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lastRenderedPageBreak/>
        <w:t>(профилактических) мероприятий, контроль качества и безопасности пищевых продуктов;</w:t>
      </w:r>
    </w:p>
    <w:p w:rsidR="00011261" w:rsidRPr="00011261" w:rsidRDefault="000E6768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rFonts w:eastAsiaTheme="minorEastAsia"/>
          <w:color w:val="000000" w:themeColor="text1"/>
          <w:sz w:val="28"/>
          <w:szCs w:val="28"/>
        </w:rPr>
        <w:t>5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t>.8. совместно с заинтересованными организациями:</w:t>
      </w:r>
    </w:p>
    <w:p w:rsidR="00011261" w:rsidRPr="00011261" w:rsidRDefault="00011261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011261">
        <w:rPr>
          <w:rFonts w:eastAsiaTheme="minorEastAsia"/>
          <w:color w:val="000000" w:themeColor="text1"/>
          <w:sz w:val="28"/>
          <w:szCs w:val="28"/>
        </w:rPr>
        <w:t>принять меры по профилактике правонарушений среди несовершеннолетних в период каникул;</w:t>
      </w:r>
    </w:p>
    <w:p w:rsidR="00011261" w:rsidRPr="00011261" w:rsidRDefault="00011261" w:rsidP="00011261">
      <w:pPr>
        <w:tabs>
          <w:tab w:val="left" w:pos="1134"/>
          <w:tab w:val="num" w:pos="1440"/>
        </w:tabs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011261">
        <w:rPr>
          <w:rFonts w:eastAsiaTheme="minorEastAsia"/>
          <w:color w:val="000000" w:themeColor="text1"/>
          <w:sz w:val="28"/>
          <w:szCs w:val="28"/>
        </w:rPr>
        <w:t>оказать содействие в организации других форм занятости детей (экскурсий, трудоустройстве и др.) в течение всего каникулярного времени;</w:t>
      </w:r>
    </w:p>
    <w:p w:rsidR="00011261" w:rsidRPr="009A6347" w:rsidRDefault="000E6768" w:rsidP="00011261">
      <w:pPr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color w:val="000000" w:themeColor="text1"/>
          <w:sz w:val="28"/>
          <w:szCs w:val="28"/>
        </w:rPr>
        <w:t>5</w:t>
      </w:r>
      <w:r w:rsidR="00011261" w:rsidRPr="00011261">
        <w:rPr>
          <w:color w:val="000000" w:themeColor="text1"/>
          <w:sz w:val="28"/>
          <w:szCs w:val="28"/>
        </w:rPr>
        <w:t xml:space="preserve">.9. 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t>обеспечить зачисление детей из семей граждан, призванных на военную службу по частичной мобилизации в Вооруженные Силы Российской Федерации</w:t>
      </w:r>
      <w:r w:rsidR="004C7857" w:rsidRPr="009A634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t>в соответствии с Указом Президента Российской Федерации от 21 сентября 2022 г. № 647 "Об объявлении частичной мобилизации в Российской Федерации"; семьям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</w:t>
      </w:r>
      <w:r w:rsidR="004C7857" w:rsidRPr="009A634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11261" w:rsidRPr="00011261">
        <w:rPr>
          <w:rFonts w:eastAsiaTheme="minorEastAsia"/>
          <w:color w:val="000000" w:themeColor="text1"/>
          <w:sz w:val="28"/>
          <w:szCs w:val="28"/>
        </w:rPr>
        <w:t>формированиях и органах, указанных в пункте 6 статьи 1 Федерального закона от 31 мая 1996 г. №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именуется - специальная военная операция)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именуются - задачи по отражению вооруженного вторжения на территорию Российской Федерации),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Федерации; семьям граждан из числа указанных в настоящем пункте,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при выполнении задач по отражению вооруженного вторжения на территорию Российской Федерации, в первоочередном порядке в лагеря дневного пребывания;</w:t>
      </w:r>
    </w:p>
    <w:p w:rsidR="004C7857" w:rsidRPr="009A6347" w:rsidRDefault="000E6768" w:rsidP="00011261">
      <w:pPr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rFonts w:eastAsiaTheme="minorEastAsia"/>
          <w:color w:val="000000" w:themeColor="text1"/>
          <w:sz w:val="28"/>
          <w:szCs w:val="28"/>
        </w:rPr>
        <w:t>6.</w:t>
      </w:r>
      <w:r w:rsidR="00A61D30" w:rsidRPr="009A6347">
        <w:rPr>
          <w:rFonts w:eastAsiaTheme="minorEastAsia"/>
          <w:color w:val="000000" w:themeColor="text1"/>
          <w:sz w:val="28"/>
          <w:szCs w:val="28"/>
        </w:rPr>
        <w:t>Своевременно предоставлять информацию об организации отдыха и оздоровления детей по запросу отдела образования и молодежной политики администрации Быковского муниципального района.</w:t>
      </w:r>
    </w:p>
    <w:p w:rsidR="00A61D30" w:rsidRPr="009A6347" w:rsidRDefault="00A61D30" w:rsidP="00011261">
      <w:pPr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rFonts w:eastAsiaTheme="minorEastAsia"/>
          <w:color w:val="000000" w:themeColor="text1"/>
          <w:sz w:val="28"/>
          <w:szCs w:val="28"/>
        </w:rPr>
        <w:t xml:space="preserve">7.Директору МКОУ ДО «Быковский ДТ» </w:t>
      </w:r>
      <w:proofErr w:type="spellStart"/>
      <w:r w:rsidRPr="009A6347">
        <w:rPr>
          <w:rFonts w:eastAsiaTheme="minorEastAsia"/>
          <w:color w:val="000000" w:themeColor="text1"/>
          <w:sz w:val="28"/>
          <w:szCs w:val="28"/>
        </w:rPr>
        <w:t>Нех</w:t>
      </w:r>
      <w:proofErr w:type="spellEnd"/>
      <w:r w:rsidRPr="009A6347">
        <w:rPr>
          <w:rFonts w:eastAsiaTheme="minorEastAsia"/>
          <w:color w:val="000000" w:themeColor="text1"/>
          <w:sz w:val="28"/>
          <w:szCs w:val="28"/>
        </w:rPr>
        <w:t xml:space="preserve"> Т.М. в срок до 30.04.2026г.:</w:t>
      </w:r>
    </w:p>
    <w:p w:rsidR="00A61D30" w:rsidRPr="009A6347" w:rsidRDefault="00A61D30" w:rsidP="00011261">
      <w:pPr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9A6347">
        <w:rPr>
          <w:rFonts w:eastAsiaTheme="minorEastAsia"/>
          <w:color w:val="000000" w:themeColor="text1"/>
          <w:sz w:val="28"/>
          <w:szCs w:val="28"/>
        </w:rPr>
        <w:t>Организовать для педагогических работников общеобразовательных организаций проведение обучающего семинара.</w:t>
      </w:r>
    </w:p>
    <w:p w:rsidR="00011261" w:rsidRPr="00011261" w:rsidRDefault="00A61D30" w:rsidP="00011261">
      <w:pPr>
        <w:tabs>
          <w:tab w:val="left" w:pos="900"/>
        </w:tabs>
        <w:ind w:firstLine="567"/>
        <w:jc w:val="both"/>
        <w:rPr>
          <w:rFonts w:eastAsiaTheme="minorEastAsia"/>
          <w:sz w:val="28"/>
          <w:szCs w:val="28"/>
        </w:rPr>
      </w:pPr>
      <w:r w:rsidRPr="009A6347">
        <w:rPr>
          <w:rFonts w:eastAsiaTheme="minorEastAsia"/>
          <w:sz w:val="28"/>
          <w:szCs w:val="28"/>
        </w:rPr>
        <w:lastRenderedPageBreak/>
        <w:t>8</w:t>
      </w:r>
      <w:r w:rsidR="00011261" w:rsidRPr="00011261">
        <w:rPr>
          <w:rFonts w:eastAsiaTheme="minorEastAsia"/>
          <w:sz w:val="28"/>
          <w:szCs w:val="28"/>
        </w:rPr>
        <w:t xml:space="preserve">. Контроль за исполнением </w:t>
      </w:r>
      <w:r w:rsidRPr="009A6347">
        <w:rPr>
          <w:rFonts w:eastAsiaTheme="minorEastAsia"/>
          <w:sz w:val="28"/>
          <w:szCs w:val="28"/>
        </w:rPr>
        <w:t xml:space="preserve">настоящего </w:t>
      </w:r>
      <w:r w:rsidR="00011261" w:rsidRPr="00011261">
        <w:rPr>
          <w:rFonts w:eastAsiaTheme="minorEastAsia"/>
          <w:sz w:val="28"/>
          <w:szCs w:val="28"/>
        </w:rPr>
        <w:t xml:space="preserve">приказа возложить заместителя </w:t>
      </w:r>
      <w:r w:rsidRPr="009A6347">
        <w:rPr>
          <w:rFonts w:eastAsiaTheme="minorEastAsia"/>
          <w:sz w:val="28"/>
          <w:szCs w:val="28"/>
        </w:rPr>
        <w:t>начальника отдела образования и молодежной политики администрации Быковского муниципального района Г</w:t>
      </w:r>
      <w:r w:rsidR="009A6347" w:rsidRPr="009A6347">
        <w:rPr>
          <w:rFonts w:eastAsiaTheme="minorEastAsia"/>
          <w:sz w:val="28"/>
          <w:szCs w:val="28"/>
        </w:rPr>
        <w:t>л</w:t>
      </w:r>
      <w:r w:rsidRPr="009A6347">
        <w:rPr>
          <w:rFonts w:eastAsiaTheme="minorEastAsia"/>
          <w:sz w:val="28"/>
          <w:szCs w:val="28"/>
        </w:rPr>
        <w:t>инскую И.И.</w:t>
      </w:r>
    </w:p>
    <w:p w:rsidR="00011261" w:rsidRPr="00011261" w:rsidRDefault="00011261" w:rsidP="00011261">
      <w:pPr>
        <w:tabs>
          <w:tab w:val="left" w:pos="180"/>
          <w:tab w:val="left" w:pos="900"/>
        </w:tabs>
        <w:ind w:firstLine="567"/>
        <w:jc w:val="both"/>
        <w:rPr>
          <w:rFonts w:eastAsiaTheme="minorEastAsia"/>
          <w:sz w:val="28"/>
          <w:szCs w:val="28"/>
        </w:rPr>
      </w:pPr>
    </w:p>
    <w:p w:rsidR="00011261" w:rsidRPr="00011261" w:rsidRDefault="00011261" w:rsidP="00011261">
      <w:pPr>
        <w:tabs>
          <w:tab w:val="left" w:pos="180"/>
          <w:tab w:val="left" w:pos="900"/>
        </w:tabs>
        <w:spacing w:after="200" w:line="21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9A6347" w:rsidRPr="009A6347" w:rsidRDefault="009A6347" w:rsidP="009A6347">
      <w:pPr>
        <w:spacing w:line="256" w:lineRule="auto"/>
        <w:jc w:val="both"/>
        <w:rPr>
          <w:sz w:val="28"/>
          <w:szCs w:val="28"/>
        </w:rPr>
      </w:pPr>
      <w:r w:rsidRPr="009A6347">
        <w:rPr>
          <w:rFonts w:eastAsia="Calibri"/>
          <w:color w:val="000000"/>
          <w:sz w:val="28"/>
          <w:szCs w:val="28"/>
          <w:shd w:val="clear" w:color="auto" w:fill="FFFFFF"/>
        </w:rPr>
        <w:t xml:space="preserve">И. о. начальника отдела образования </w:t>
      </w:r>
    </w:p>
    <w:p w:rsidR="009A6347" w:rsidRDefault="009A6347" w:rsidP="009A6347">
      <w:pPr>
        <w:spacing w:line="256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9A6347">
        <w:rPr>
          <w:rFonts w:eastAsia="Calibri"/>
          <w:color w:val="000000"/>
          <w:sz w:val="28"/>
          <w:szCs w:val="28"/>
          <w:shd w:val="clear" w:color="auto" w:fill="FFFFFF"/>
        </w:rPr>
        <w:t xml:space="preserve">и молодежной политики администрации </w:t>
      </w:r>
    </w:p>
    <w:p w:rsidR="009A6347" w:rsidRPr="009A6347" w:rsidRDefault="009A6347" w:rsidP="009A6347">
      <w:pPr>
        <w:spacing w:line="256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9A6347">
        <w:rPr>
          <w:rFonts w:eastAsia="Calibri"/>
          <w:color w:val="000000"/>
          <w:sz w:val="28"/>
          <w:szCs w:val="28"/>
          <w:shd w:val="clear" w:color="auto" w:fill="FFFFFF"/>
        </w:rPr>
        <w:t>Быковского муниципального района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Pr="009A6347">
        <w:rPr>
          <w:rFonts w:eastAsia="Calibri"/>
          <w:color w:val="000000"/>
          <w:sz w:val="28"/>
          <w:szCs w:val="28"/>
          <w:shd w:val="clear" w:color="auto" w:fill="FFFFFF"/>
        </w:rPr>
        <w:t xml:space="preserve">                                                Н.Н. Сергеева </w:t>
      </w:r>
    </w:p>
    <w:p w:rsidR="009A6347" w:rsidRPr="009A6347" w:rsidRDefault="009A6347" w:rsidP="009A6347">
      <w:pPr>
        <w:rPr>
          <w:sz w:val="28"/>
          <w:szCs w:val="28"/>
        </w:rPr>
      </w:pPr>
    </w:p>
    <w:p w:rsidR="00011261" w:rsidRPr="009A6347" w:rsidRDefault="00011261">
      <w:pPr>
        <w:rPr>
          <w:sz w:val="28"/>
          <w:szCs w:val="28"/>
        </w:rPr>
      </w:pPr>
    </w:p>
    <w:sectPr w:rsidR="00011261" w:rsidRPr="009A6347" w:rsidSect="00CE0F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05AB"/>
    <w:multiLevelType w:val="multilevel"/>
    <w:tmpl w:val="52028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07"/>
    <w:rsid w:val="00011261"/>
    <w:rsid w:val="00074391"/>
    <w:rsid w:val="000E6768"/>
    <w:rsid w:val="00154AD4"/>
    <w:rsid w:val="00197D1A"/>
    <w:rsid w:val="001D541D"/>
    <w:rsid w:val="004C7857"/>
    <w:rsid w:val="00576F89"/>
    <w:rsid w:val="005C2B07"/>
    <w:rsid w:val="005E6118"/>
    <w:rsid w:val="0062128F"/>
    <w:rsid w:val="00683A33"/>
    <w:rsid w:val="006E7822"/>
    <w:rsid w:val="00737016"/>
    <w:rsid w:val="008149C3"/>
    <w:rsid w:val="0087659F"/>
    <w:rsid w:val="009A6347"/>
    <w:rsid w:val="009B2D94"/>
    <w:rsid w:val="00A432A9"/>
    <w:rsid w:val="00A61D30"/>
    <w:rsid w:val="00A951F6"/>
    <w:rsid w:val="00AB50AF"/>
    <w:rsid w:val="00B85A8A"/>
    <w:rsid w:val="00BB1167"/>
    <w:rsid w:val="00C5426F"/>
    <w:rsid w:val="00CE0F6B"/>
    <w:rsid w:val="00CF174D"/>
    <w:rsid w:val="00D03A9B"/>
    <w:rsid w:val="00E66077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BFE"/>
  <w15:docId w15:val="{30CD51D5-58B5-485D-9B09-5CDE241F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8A"/>
    <w:pPr>
      <w:ind w:left="720"/>
      <w:contextualSpacing/>
    </w:pPr>
  </w:style>
  <w:style w:type="character" w:styleId="a4">
    <w:name w:val="Strong"/>
    <w:basedOn w:val="a0"/>
    <w:uiPriority w:val="22"/>
    <w:qFormat/>
    <w:rsid w:val="00D03A9B"/>
    <w:rPr>
      <w:b/>
      <w:bCs/>
    </w:rPr>
  </w:style>
  <w:style w:type="character" w:styleId="a5">
    <w:name w:val="Hyperlink"/>
    <w:basedOn w:val="a0"/>
    <w:uiPriority w:val="99"/>
    <w:semiHidden/>
    <w:unhideWhenUsed/>
    <w:rsid w:val="00D03A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1F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F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0557-A903-461D-BD24-AB301DBD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Валентина Чередниченко</cp:lastModifiedBy>
  <cp:revision>4</cp:revision>
  <cp:lastPrinted>2026-01-23T10:32:00Z</cp:lastPrinted>
  <dcterms:created xsi:type="dcterms:W3CDTF">2026-01-23T11:49:00Z</dcterms:created>
  <dcterms:modified xsi:type="dcterms:W3CDTF">2026-01-26T17:14:00Z</dcterms:modified>
</cp:coreProperties>
</file>